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0A" w:rsidRPr="0029250A" w:rsidRDefault="0029250A" w:rsidP="00E95AF4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Приложение </w:t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9" w:firstLine="81"/>
        <w:rPr>
          <w:rFonts w:ascii="Times New Roman" w:hAnsi="Times New Roman"/>
          <w:sz w:val="28"/>
          <w:szCs w:val="28"/>
        </w:rPr>
      </w:pP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>УТВЕРЖДЕН</w:t>
      </w:r>
      <w:r w:rsidR="00A91CFB">
        <w:rPr>
          <w:rFonts w:ascii="Times New Roman" w:hAnsi="Times New Roman"/>
          <w:sz w:val="28"/>
          <w:szCs w:val="28"/>
        </w:rPr>
        <w:t>Ы</w:t>
      </w:r>
      <w:r w:rsidRPr="0029250A">
        <w:rPr>
          <w:rFonts w:ascii="Times New Roman" w:hAnsi="Times New Roman"/>
          <w:sz w:val="28"/>
          <w:szCs w:val="28"/>
        </w:rPr>
        <w:tab/>
      </w:r>
      <w:r w:rsidRPr="0029250A">
        <w:rPr>
          <w:rFonts w:ascii="Times New Roman" w:hAnsi="Times New Roman"/>
          <w:sz w:val="28"/>
          <w:szCs w:val="28"/>
        </w:rPr>
        <w:tab/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>Кировской области</w:t>
      </w:r>
    </w:p>
    <w:p w:rsidR="003F5066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от </w:t>
      </w:r>
      <w:r w:rsidR="007A084E">
        <w:rPr>
          <w:rFonts w:ascii="Times New Roman" w:hAnsi="Times New Roman"/>
          <w:sz w:val="28"/>
          <w:szCs w:val="28"/>
        </w:rPr>
        <w:t>29.07.2019</w:t>
      </w:r>
      <w:r w:rsidRPr="0029250A">
        <w:rPr>
          <w:rFonts w:ascii="Times New Roman" w:hAnsi="Times New Roman"/>
          <w:sz w:val="28"/>
          <w:szCs w:val="28"/>
        </w:rPr>
        <w:t xml:space="preserve">    № </w:t>
      </w:r>
      <w:r w:rsidR="007A084E">
        <w:rPr>
          <w:rFonts w:ascii="Times New Roman" w:hAnsi="Times New Roman"/>
          <w:sz w:val="28"/>
          <w:szCs w:val="28"/>
        </w:rPr>
        <w:t>409-П</w:t>
      </w:r>
      <w:bookmarkStart w:id="0" w:name="_GoBack"/>
      <w:bookmarkEnd w:id="0"/>
    </w:p>
    <w:p w:rsidR="0018403D" w:rsidRDefault="0018403D" w:rsidP="0018403D">
      <w:pPr>
        <w:tabs>
          <w:tab w:val="left" w:pos="5797"/>
        </w:tabs>
        <w:spacing w:after="0" w:line="720" w:lineRule="exact"/>
        <w:ind w:left="5528"/>
        <w:rPr>
          <w:rFonts w:ascii="Times New Roman" w:hAnsi="Times New Roman"/>
          <w:sz w:val="28"/>
          <w:szCs w:val="28"/>
        </w:rPr>
      </w:pPr>
    </w:p>
    <w:p w:rsidR="001B5451" w:rsidRDefault="001B5451" w:rsidP="00035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</w:p>
    <w:p w:rsidR="003F5066" w:rsidRPr="003F5066" w:rsidRDefault="001B5451" w:rsidP="00035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1C9B">
        <w:rPr>
          <w:rFonts w:ascii="Times New Roman" w:hAnsi="Times New Roman" w:cs="Times New Roman"/>
          <w:sz w:val="28"/>
          <w:szCs w:val="28"/>
        </w:rPr>
        <w:t>м</w:t>
      </w:r>
      <w:r w:rsidR="0018403D">
        <w:rPr>
          <w:rFonts w:ascii="Times New Roman" w:hAnsi="Times New Roman" w:cs="Times New Roman"/>
          <w:sz w:val="28"/>
          <w:szCs w:val="28"/>
        </w:rPr>
        <w:t>етодике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267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="0018403D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9C6F57">
        <w:rPr>
          <w:rFonts w:ascii="Times New Roman" w:hAnsi="Times New Roman" w:cs="Times New Roman"/>
          <w:sz w:val="28"/>
          <w:szCs w:val="28"/>
        </w:rPr>
        <w:t xml:space="preserve">предоставления иных межбюджетных трансфертов местным бюджетам из областного бюджета на финансовое обеспечение (возмещение) затрат на приобретение </w:t>
      </w:r>
      <w:r w:rsidR="00DB7CAA">
        <w:rPr>
          <w:rFonts w:ascii="Times New Roman" w:hAnsi="Times New Roman" w:cs="Times New Roman"/>
          <w:sz w:val="28"/>
          <w:szCs w:val="28"/>
        </w:rPr>
        <w:t>мазута</w:t>
      </w:r>
      <w:r w:rsidR="007314C3">
        <w:rPr>
          <w:rFonts w:ascii="Times New Roman" w:hAnsi="Times New Roman" w:cs="Times New Roman"/>
          <w:sz w:val="28"/>
          <w:szCs w:val="28"/>
        </w:rPr>
        <w:t xml:space="preserve"> на 2019 год</w:t>
      </w:r>
    </w:p>
    <w:p w:rsidR="00A2609D" w:rsidRDefault="00A2609D" w:rsidP="0018403D">
      <w:pPr>
        <w:pStyle w:val="ConsPlusNormal"/>
        <w:spacing w:line="480" w:lineRule="exact"/>
        <w:ind w:left="1072"/>
        <w:jc w:val="both"/>
        <w:rPr>
          <w:rFonts w:ascii="Times New Roman" w:hAnsi="Times New Roman" w:cs="Times New Roman"/>
          <w:sz w:val="28"/>
          <w:szCs w:val="28"/>
        </w:rPr>
      </w:pPr>
    </w:p>
    <w:p w:rsidR="00121C64" w:rsidRDefault="003B38B7" w:rsidP="0018403D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121C64">
        <w:rPr>
          <w:rFonts w:ascii="Times New Roman" w:eastAsia="Times New Roman" w:hAnsi="Times New Roman"/>
          <w:sz w:val="28"/>
          <w:szCs w:val="28"/>
          <w:lang w:eastAsia="ru-RU"/>
        </w:rPr>
        <w:t>В пункте 1 слова «Порядок распределения и предоставления» заменить словами «Методика распределения и порядок предоставления».</w:t>
      </w:r>
    </w:p>
    <w:p w:rsidR="0018403D" w:rsidRPr="0018403D" w:rsidRDefault="00121C64" w:rsidP="0018403D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18403D" w:rsidRPr="0018403D">
        <w:rPr>
          <w:rFonts w:ascii="Times New Roman" w:eastAsia="Times New Roman" w:hAnsi="Times New Roman"/>
          <w:sz w:val="28"/>
          <w:szCs w:val="28"/>
          <w:lang w:eastAsia="ru-RU"/>
        </w:rPr>
        <w:t>Пункт 6 изложить в следующей редакции:</w:t>
      </w:r>
    </w:p>
    <w:p w:rsidR="0018403D" w:rsidRDefault="0018403D" w:rsidP="00A104D0">
      <w:pPr>
        <w:widowControl w:val="0"/>
        <w:autoSpaceDE w:val="0"/>
        <w:autoSpaceDN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 xml:space="preserve">«6. Расчет объема иных межбюджетных трансфертов производится </w:t>
      </w: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br/>
        <w:t>по следующей формуле:</w:t>
      </w:r>
    </w:p>
    <w:p w:rsidR="0018403D" w:rsidRPr="0018403D" w:rsidRDefault="0018403D" w:rsidP="00A104D0">
      <w:pPr>
        <w:widowControl w:val="0"/>
        <w:autoSpaceDE w:val="0"/>
        <w:autoSpaceDN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403D" w:rsidRDefault="0018403D" w:rsidP="00A104D0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18403D">
        <w:rPr>
          <w:rFonts w:ascii="Times New Roman" w:hAnsi="Times New Roman"/>
          <w:sz w:val="28"/>
          <w:szCs w:val="28"/>
          <w:lang w:val="en-US"/>
        </w:rPr>
        <w:t>S</w:t>
      </w:r>
      <w:r w:rsidRPr="0018403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8403D">
        <w:rPr>
          <w:rFonts w:ascii="Times New Roman" w:hAnsi="Times New Roman"/>
          <w:sz w:val="28"/>
          <w:szCs w:val="28"/>
        </w:rPr>
        <w:t xml:space="preserve"> = С</w:t>
      </w:r>
      <w:proofErr w:type="spellStart"/>
      <w:r w:rsidRPr="0018403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18403D">
        <w:rPr>
          <w:rFonts w:ascii="Times New Roman" w:hAnsi="Times New Roman"/>
          <w:sz w:val="28"/>
          <w:szCs w:val="28"/>
          <w:vertAlign w:val="subscript"/>
        </w:rPr>
        <w:t xml:space="preserve"> (2018)</w:t>
      </w:r>
      <w:r w:rsidRPr="0018403D">
        <w:rPr>
          <w:rFonts w:ascii="Times New Roman" w:hAnsi="Times New Roman"/>
          <w:sz w:val="28"/>
          <w:szCs w:val="28"/>
        </w:rPr>
        <w:t xml:space="preserve"> х </w:t>
      </w:r>
      <w:r w:rsidRPr="0018403D">
        <w:rPr>
          <w:rFonts w:ascii="Times New Roman" w:hAnsi="Times New Roman"/>
          <w:sz w:val="28"/>
          <w:szCs w:val="28"/>
          <w:lang w:val="en-US"/>
        </w:rPr>
        <w:t>D</w:t>
      </w:r>
      <w:r w:rsidRPr="0018403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8403D">
        <w:rPr>
          <w:rFonts w:ascii="Times New Roman" w:hAnsi="Times New Roman"/>
          <w:sz w:val="28"/>
          <w:szCs w:val="28"/>
          <w:vertAlign w:val="subscript"/>
        </w:rPr>
        <w:t xml:space="preserve"> (2018)</w:t>
      </w:r>
      <w:r w:rsidRPr="0018403D">
        <w:rPr>
          <w:rFonts w:ascii="Times New Roman" w:hAnsi="Times New Roman"/>
          <w:sz w:val="28"/>
          <w:szCs w:val="28"/>
        </w:rPr>
        <w:t xml:space="preserve"> + С</w:t>
      </w:r>
      <w:proofErr w:type="spellStart"/>
      <w:r w:rsidRPr="0018403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18403D">
        <w:rPr>
          <w:rFonts w:ascii="Times New Roman" w:hAnsi="Times New Roman"/>
          <w:sz w:val="28"/>
          <w:szCs w:val="28"/>
          <w:vertAlign w:val="subscript"/>
        </w:rPr>
        <w:t xml:space="preserve"> (2019)</w:t>
      </w:r>
      <w:r w:rsidRPr="0018403D">
        <w:rPr>
          <w:rFonts w:ascii="Times New Roman" w:hAnsi="Times New Roman"/>
          <w:sz w:val="28"/>
          <w:szCs w:val="28"/>
        </w:rPr>
        <w:t xml:space="preserve"> х </w:t>
      </w:r>
      <w:r w:rsidRPr="0018403D">
        <w:rPr>
          <w:rFonts w:ascii="Times New Roman" w:hAnsi="Times New Roman"/>
          <w:sz w:val="28"/>
          <w:szCs w:val="28"/>
          <w:lang w:val="en-US"/>
        </w:rPr>
        <w:t>D</w:t>
      </w:r>
      <w:r w:rsidRPr="0018403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8403D">
        <w:rPr>
          <w:rFonts w:ascii="Times New Roman" w:hAnsi="Times New Roman"/>
          <w:sz w:val="28"/>
          <w:szCs w:val="28"/>
          <w:vertAlign w:val="subscript"/>
        </w:rPr>
        <w:t xml:space="preserve"> (2019), </w:t>
      </w:r>
      <w:r w:rsidRPr="0018403D">
        <w:rPr>
          <w:rFonts w:ascii="Times New Roman" w:hAnsi="Times New Roman"/>
          <w:sz w:val="28"/>
          <w:szCs w:val="28"/>
        </w:rPr>
        <w:t>где:</w:t>
      </w:r>
    </w:p>
    <w:p w:rsidR="0018403D" w:rsidRPr="0018403D" w:rsidRDefault="0018403D" w:rsidP="00A104D0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8403D" w:rsidRPr="0018403D" w:rsidRDefault="0018403D" w:rsidP="00A104D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18403D">
        <w:rPr>
          <w:rFonts w:ascii="Times New Roman" w:hAnsi="Times New Roman"/>
          <w:sz w:val="28"/>
          <w:szCs w:val="28"/>
        </w:rPr>
        <w:t>С</w:t>
      </w:r>
      <w:proofErr w:type="gramStart"/>
      <w:r w:rsidRPr="0018403D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18403D">
        <w:rPr>
          <w:rFonts w:ascii="Times New Roman" w:hAnsi="Times New Roman"/>
          <w:sz w:val="28"/>
          <w:szCs w:val="28"/>
          <w:vertAlign w:val="subscript"/>
        </w:rPr>
        <w:t> (2018)</w:t>
      </w:r>
      <w:r w:rsidRPr="0018403D">
        <w:rPr>
          <w:rFonts w:ascii="Times New Roman" w:hAnsi="Times New Roman"/>
          <w:sz w:val="28"/>
          <w:szCs w:val="28"/>
        </w:rPr>
        <w:t xml:space="preserve"> – фактические затраты на приобретение мазута в 2018 году </w:t>
      </w:r>
      <w:r w:rsidRPr="0018403D">
        <w:rPr>
          <w:rFonts w:ascii="Times New Roman" w:hAnsi="Times New Roman"/>
          <w:sz w:val="28"/>
          <w:szCs w:val="28"/>
        </w:rPr>
        <w:br/>
        <w:t>в i-м муниципальном образовании;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18403D">
        <w:rPr>
          <w:rFonts w:ascii="Times New Roman" w:hAnsi="Times New Roman"/>
          <w:sz w:val="28"/>
          <w:szCs w:val="28"/>
          <w:lang w:val="en-US"/>
        </w:rPr>
        <w:t>D</w:t>
      </w:r>
      <w:r w:rsidRPr="0018403D">
        <w:rPr>
          <w:rFonts w:ascii="Times New Roman" w:hAnsi="Times New Roman"/>
          <w:sz w:val="28"/>
          <w:szCs w:val="28"/>
          <w:vertAlign w:val="subscript"/>
        </w:rPr>
        <w:t>i (2018)</w:t>
      </w:r>
      <w:r w:rsidRPr="0018403D">
        <w:rPr>
          <w:rFonts w:ascii="Times New Roman" w:hAnsi="Times New Roman"/>
          <w:sz w:val="28"/>
          <w:szCs w:val="28"/>
        </w:rPr>
        <w:t xml:space="preserve"> – доля затрат на приобретение мазута, финансиру</w:t>
      </w:r>
      <w:r w:rsidR="005C1C9B">
        <w:rPr>
          <w:rFonts w:ascii="Times New Roman" w:hAnsi="Times New Roman"/>
          <w:sz w:val="28"/>
          <w:szCs w:val="28"/>
        </w:rPr>
        <w:t xml:space="preserve">емая за счет бюджетных </w:t>
      </w:r>
      <w:proofErr w:type="gramStart"/>
      <w:r w:rsidR="005C1C9B">
        <w:rPr>
          <w:rFonts w:ascii="Times New Roman" w:hAnsi="Times New Roman"/>
          <w:sz w:val="28"/>
          <w:szCs w:val="28"/>
        </w:rPr>
        <w:t>средств  i</w:t>
      </w:r>
      <w:proofErr w:type="gramEnd"/>
      <w:r w:rsidR="005C1C9B">
        <w:rPr>
          <w:rFonts w:ascii="Times New Roman" w:hAnsi="Times New Roman"/>
          <w:sz w:val="28"/>
          <w:szCs w:val="28"/>
        </w:rPr>
        <w:t>-</w:t>
      </w:r>
      <w:proofErr w:type="spellStart"/>
      <w:r w:rsidR="005C1C9B">
        <w:rPr>
          <w:rFonts w:ascii="Times New Roman" w:hAnsi="Times New Roman"/>
          <w:sz w:val="28"/>
          <w:szCs w:val="28"/>
        </w:rPr>
        <w:t>го</w:t>
      </w:r>
      <w:proofErr w:type="spellEnd"/>
      <w:r w:rsidR="005C1C9B">
        <w:rPr>
          <w:rFonts w:ascii="Times New Roman" w:hAnsi="Times New Roman"/>
          <w:sz w:val="28"/>
          <w:szCs w:val="28"/>
        </w:rPr>
        <w:t xml:space="preserve"> муниципального образования, которая равна: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403D">
        <w:rPr>
          <w:rFonts w:ascii="Times New Roman" w:hAnsi="Times New Roman"/>
          <w:sz w:val="28"/>
          <w:szCs w:val="28"/>
        </w:rPr>
        <w:t xml:space="preserve">0,20915, если доля мазута в топливном балансе теплоснабжающей организации, осуществляющей деятельность на территории </w:t>
      </w:r>
      <w:r w:rsidR="005C1C9B">
        <w:rPr>
          <w:rFonts w:ascii="Times New Roman" w:hAnsi="Times New Roman"/>
          <w:sz w:val="28"/>
          <w:szCs w:val="28"/>
        </w:rPr>
        <w:t xml:space="preserve">                             </w:t>
      </w:r>
      <w:r w:rsidRPr="0018403D">
        <w:rPr>
          <w:rFonts w:ascii="Times New Roman" w:hAnsi="Times New Roman"/>
          <w:sz w:val="28"/>
          <w:szCs w:val="28"/>
        </w:rPr>
        <w:t>i-</w:t>
      </w:r>
      <w:proofErr w:type="spellStart"/>
      <w:r w:rsidRPr="0018403D">
        <w:rPr>
          <w:rFonts w:ascii="Times New Roman" w:hAnsi="Times New Roman"/>
          <w:sz w:val="28"/>
          <w:szCs w:val="28"/>
        </w:rPr>
        <w:t>го</w:t>
      </w:r>
      <w:proofErr w:type="spellEnd"/>
      <w:r w:rsidRPr="0018403D">
        <w:rPr>
          <w:rFonts w:ascii="Times New Roman" w:hAnsi="Times New Roman"/>
          <w:sz w:val="28"/>
          <w:szCs w:val="28"/>
        </w:rPr>
        <w:t xml:space="preserve"> муниципального об</w:t>
      </w:r>
      <w:r w:rsidR="005C1C9B">
        <w:rPr>
          <w:rFonts w:ascii="Times New Roman" w:hAnsi="Times New Roman"/>
          <w:sz w:val="28"/>
          <w:szCs w:val="28"/>
        </w:rPr>
        <w:t>разования, составляет более 70%,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403D">
        <w:rPr>
          <w:rFonts w:ascii="Times New Roman" w:hAnsi="Times New Roman"/>
          <w:sz w:val="28"/>
          <w:szCs w:val="28"/>
        </w:rPr>
        <w:t>0,271383, если доля мазута в топливном балансе теплоснабжающей организации, осуществляющей деятельность на территории</w:t>
      </w:r>
      <w:r w:rsidR="005C1C9B">
        <w:rPr>
          <w:rFonts w:ascii="Times New Roman" w:hAnsi="Times New Roman"/>
          <w:sz w:val="28"/>
          <w:szCs w:val="28"/>
        </w:rPr>
        <w:t xml:space="preserve">                            </w:t>
      </w:r>
      <w:r w:rsidRPr="0018403D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Pr="0018403D">
        <w:rPr>
          <w:rFonts w:ascii="Times New Roman" w:hAnsi="Times New Roman"/>
          <w:sz w:val="28"/>
          <w:szCs w:val="28"/>
        </w:rPr>
        <w:t>го</w:t>
      </w:r>
      <w:proofErr w:type="spellEnd"/>
      <w:r w:rsidRPr="0018403D">
        <w:rPr>
          <w:rFonts w:ascii="Times New Roman" w:hAnsi="Times New Roman"/>
          <w:sz w:val="28"/>
          <w:szCs w:val="28"/>
        </w:rPr>
        <w:t xml:space="preserve"> муниципального об</w:t>
      </w:r>
      <w:r>
        <w:rPr>
          <w:rFonts w:ascii="Times New Roman" w:hAnsi="Times New Roman"/>
          <w:sz w:val="28"/>
          <w:szCs w:val="28"/>
        </w:rPr>
        <w:t>разования, составляет менее 70%;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18403D">
        <w:rPr>
          <w:rFonts w:ascii="Times New Roman" w:hAnsi="Times New Roman"/>
          <w:sz w:val="28"/>
          <w:szCs w:val="28"/>
        </w:rPr>
        <w:lastRenderedPageBreak/>
        <w:t>С</w:t>
      </w:r>
      <w:proofErr w:type="gramStart"/>
      <w:r w:rsidRPr="0018403D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18403D">
        <w:rPr>
          <w:rFonts w:ascii="Times New Roman" w:hAnsi="Times New Roman"/>
          <w:sz w:val="28"/>
          <w:szCs w:val="28"/>
          <w:vertAlign w:val="subscript"/>
        </w:rPr>
        <w:t> (2019)</w:t>
      </w:r>
      <w:r w:rsidR="00C207E1">
        <w:rPr>
          <w:rFonts w:ascii="Times New Roman" w:hAnsi="Times New Roman"/>
          <w:sz w:val="28"/>
          <w:szCs w:val="28"/>
        </w:rPr>
        <w:t> </w:t>
      </w:r>
      <w:r w:rsidRPr="0018403D">
        <w:rPr>
          <w:rFonts w:ascii="Times New Roman" w:hAnsi="Times New Roman"/>
          <w:sz w:val="28"/>
          <w:szCs w:val="28"/>
        </w:rPr>
        <w:t>–</w:t>
      </w:r>
      <w:r w:rsidR="00C207E1">
        <w:rPr>
          <w:rFonts w:ascii="Times New Roman" w:hAnsi="Times New Roman"/>
          <w:sz w:val="28"/>
          <w:szCs w:val="28"/>
        </w:rPr>
        <w:t> </w:t>
      </w:r>
      <w:r w:rsidRPr="0018403D">
        <w:rPr>
          <w:rFonts w:ascii="Times New Roman" w:hAnsi="Times New Roman"/>
          <w:sz w:val="28"/>
          <w:szCs w:val="28"/>
        </w:rPr>
        <w:t xml:space="preserve">фактические затраты на приобретение мазута </w:t>
      </w:r>
      <w:r w:rsidRPr="0018403D">
        <w:rPr>
          <w:rFonts w:ascii="Times New Roman" w:hAnsi="Times New Roman"/>
          <w:sz w:val="28"/>
          <w:szCs w:val="28"/>
        </w:rPr>
        <w:br/>
        <w:t>в феврале – мае 2019 года в i-м муниципальном образовании;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18403D">
        <w:rPr>
          <w:rFonts w:ascii="Times New Roman" w:hAnsi="Times New Roman"/>
          <w:sz w:val="28"/>
          <w:szCs w:val="28"/>
          <w:lang w:val="en-US"/>
        </w:rPr>
        <w:t>D</w:t>
      </w:r>
      <w:r w:rsidRPr="0018403D">
        <w:rPr>
          <w:rFonts w:ascii="Times New Roman" w:hAnsi="Times New Roman"/>
          <w:sz w:val="28"/>
          <w:szCs w:val="28"/>
          <w:vertAlign w:val="subscript"/>
        </w:rPr>
        <w:t>i (2019)</w:t>
      </w:r>
      <w:r w:rsidRPr="0018403D">
        <w:rPr>
          <w:rFonts w:ascii="Times New Roman" w:hAnsi="Times New Roman"/>
          <w:sz w:val="28"/>
          <w:szCs w:val="28"/>
        </w:rPr>
        <w:t xml:space="preserve"> – доля затрат на приобретение мазута, финансиру</w:t>
      </w:r>
      <w:r w:rsidR="005C1C9B">
        <w:rPr>
          <w:rFonts w:ascii="Times New Roman" w:hAnsi="Times New Roman"/>
          <w:sz w:val="28"/>
          <w:szCs w:val="28"/>
        </w:rPr>
        <w:t xml:space="preserve">емая за счет бюджетных </w:t>
      </w:r>
      <w:proofErr w:type="gramStart"/>
      <w:r w:rsidR="005C1C9B">
        <w:rPr>
          <w:rFonts w:ascii="Times New Roman" w:hAnsi="Times New Roman"/>
          <w:sz w:val="28"/>
          <w:szCs w:val="28"/>
        </w:rPr>
        <w:t>средств  i</w:t>
      </w:r>
      <w:proofErr w:type="gramEnd"/>
      <w:r w:rsidR="005C1C9B">
        <w:rPr>
          <w:rFonts w:ascii="Times New Roman" w:hAnsi="Times New Roman"/>
          <w:sz w:val="28"/>
          <w:szCs w:val="28"/>
        </w:rPr>
        <w:t>-</w:t>
      </w:r>
      <w:proofErr w:type="spellStart"/>
      <w:r w:rsidR="005C1C9B">
        <w:rPr>
          <w:rFonts w:ascii="Times New Roman" w:hAnsi="Times New Roman"/>
          <w:sz w:val="28"/>
          <w:szCs w:val="28"/>
        </w:rPr>
        <w:t>го</w:t>
      </w:r>
      <w:proofErr w:type="spellEnd"/>
      <w:r w:rsidR="005C1C9B">
        <w:rPr>
          <w:rFonts w:ascii="Times New Roman" w:hAnsi="Times New Roman"/>
          <w:sz w:val="28"/>
          <w:szCs w:val="28"/>
        </w:rPr>
        <w:t xml:space="preserve"> муниципального образования, которая равна</w:t>
      </w:r>
      <w:r w:rsidRPr="0018403D">
        <w:rPr>
          <w:rFonts w:ascii="Times New Roman" w:hAnsi="Times New Roman"/>
          <w:sz w:val="28"/>
          <w:szCs w:val="28"/>
        </w:rPr>
        <w:t>: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18403D">
        <w:rPr>
          <w:rFonts w:ascii="Times New Roman" w:hAnsi="Times New Roman"/>
          <w:sz w:val="28"/>
          <w:szCs w:val="28"/>
        </w:rPr>
        <w:t xml:space="preserve">0,295536, если доля мазута в топливном балансе теплоснабжающей организации, осуществляющей деятельность на территории </w:t>
      </w:r>
      <w:r w:rsidR="005C1C9B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Pr="0018403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8403D">
        <w:rPr>
          <w:rFonts w:ascii="Times New Roman" w:hAnsi="Times New Roman"/>
          <w:sz w:val="28"/>
          <w:szCs w:val="28"/>
        </w:rPr>
        <w:t>-го муниципального об</w:t>
      </w:r>
      <w:r w:rsidR="00CA5305">
        <w:rPr>
          <w:rFonts w:ascii="Times New Roman" w:hAnsi="Times New Roman"/>
          <w:sz w:val="28"/>
          <w:szCs w:val="28"/>
        </w:rPr>
        <w:t>разования, составляет более 70%,</w:t>
      </w:r>
    </w:p>
    <w:p w:rsid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18403D">
        <w:rPr>
          <w:rFonts w:ascii="Times New Roman" w:hAnsi="Times New Roman"/>
          <w:sz w:val="28"/>
          <w:szCs w:val="28"/>
        </w:rPr>
        <w:t xml:space="preserve">0,286141, если доля мазута в топливном балансе теплоснабжающей организации, осуществляющей деятельность на территории </w:t>
      </w:r>
      <w:r w:rsidR="005C1C9B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18403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8403D">
        <w:rPr>
          <w:rFonts w:ascii="Times New Roman" w:hAnsi="Times New Roman"/>
          <w:sz w:val="28"/>
          <w:szCs w:val="28"/>
        </w:rPr>
        <w:t>-го муниципального образования, составляет менее 70%.</w:t>
      </w:r>
    </w:p>
    <w:p w:rsid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18403D">
        <w:rPr>
          <w:rFonts w:ascii="Times New Roman" w:hAnsi="Times New Roman"/>
          <w:sz w:val="28"/>
          <w:szCs w:val="28"/>
        </w:rPr>
        <w:t>Расчет фактических затрат на приобретение мазута производится по следующим формулам: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18403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18403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 (2018) </w:t>
      </w: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Pr="0018403D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18403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i(2018)</w:t>
      </w: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r w:rsidRPr="0018403D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18403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i(2018)</w:t>
      </w: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18403D">
        <w:rPr>
          <w:rFonts w:ascii="Times New Roman" w:hAnsi="Times New Roman"/>
          <w:sz w:val="28"/>
          <w:szCs w:val="28"/>
          <w:lang w:val="en-US"/>
        </w:rPr>
        <w:t>V</w:t>
      </w:r>
      <w:r w:rsidRPr="0018403D">
        <w:rPr>
          <w:rFonts w:ascii="Times New Roman" w:hAnsi="Times New Roman"/>
          <w:sz w:val="28"/>
          <w:szCs w:val="28"/>
          <w:vertAlign w:val="subscript"/>
        </w:rPr>
        <w:t>i</w:t>
      </w:r>
      <w:proofErr w:type="gramEnd"/>
      <w:r w:rsidRPr="0018403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104D0">
        <w:rPr>
          <w:rFonts w:ascii="Times New Roman" w:hAnsi="Times New Roman"/>
          <w:sz w:val="28"/>
          <w:szCs w:val="28"/>
          <w:vertAlign w:val="subscript"/>
        </w:rPr>
        <w:t>(2018)</w:t>
      </w:r>
      <w:r w:rsidRPr="0018403D">
        <w:rPr>
          <w:rFonts w:ascii="Times New Roman" w:hAnsi="Times New Roman"/>
          <w:sz w:val="28"/>
          <w:szCs w:val="28"/>
        </w:rPr>
        <w:t xml:space="preserve"> – фактический расход мазута (тонн) за 2018 год;</w:t>
      </w:r>
    </w:p>
    <w:p w:rsid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18403D">
        <w:rPr>
          <w:rFonts w:ascii="Times New Roman" w:hAnsi="Times New Roman"/>
          <w:sz w:val="28"/>
          <w:szCs w:val="28"/>
          <w:lang w:val="en-US"/>
        </w:rPr>
        <w:t>P</w:t>
      </w:r>
      <w:r w:rsidRPr="0018403D">
        <w:rPr>
          <w:rFonts w:ascii="Times New Roman" w:hAnsi="Times New Roman"/>
          <w:sz w:val="28"/>
          <w:szCs w:val="28"/>
          <w:vertAlign w:val="subscript"/>
        </w:rPr>
        <w:t>i </w:t>
      </w:r>
      <w:r w:rsidR="00A104D0">
        <w:rPr>
          <w:rFonts w:ascii="Times New Roman" w:hAnsi="Times New Roman"/>
          <w:sz w:val="28"/>
          <w:szCs w:val="28"/>
          <w:vertAlign w:val="subscript"/>
        </w:rPr>
        <w:t>(2018)</w:t>
      </w:r>
      <w:r w:rsidR="00A104D0">
        <w:rPr>
          <w:rFonts w:ascii="Times New Roman" w:hAnsi="Times New Roman"/>
          <w:sz w:val="28"/>
          <w:szCs w:val="28"/>
        </w:rPr>
        <w:t> </w:t>
      </w:r>
      <w:r w:rsidRPr="0018403D">
        <w:rPr>
          <w:rFonts w:ascii="Times New Roman" w:hAnsi="Times New Roman"/>
          <w:sz w:val="28"/>
          <w:szCs w:val="28"/>
        </w:rPr>
        <w:t>–</w:t>
      </w:r>
      <w:r w:rsidR="00A104D0">
        <w:rPr>
          <w:rFonts w:ascii="Times New Roman" w:hAnsi="Times New Roman"/>
          <w:sz w:val="28"/>
          <w:szCs w:val="28"/>
        </w:rPr>
        <w:t> </w:t>
      </w:r>
      <w:r w:rsidR="00C207E1" w:rsidRPr="0018403D">
        <w:rPr>
          <w:rFonts w:ascii="Times New Roman" w:hAnsi="Times New Roman"/>
          <w:sz w:val="28"/>
          <w:szCs w:val="28"/>
        </w:rPr>
        <w:t>среднегодовая</w:t>
      </w:r>
      <w:r w:rsidRPr="0018403D">
        <w:rPr>
          <w:rFonts w:ascii="Times New Roman" w:hAnsi="Times New Roman"/>
          <w:sz w:val="28"/>
          <w:szCs w:val="28"/>
        </w:rPr>
        <w:t xml:space="preserve"> фактическая цена мазута (</w:t>
      </w:r>
      <w:r w:rsidR="00035560">
        <w:rPr>
          <w:rFonts w:ascii="Times New Roman" w:hAnsi="Times New Roman"/>
          <w:sz w:val="28"/>
          <w:szCs w:val="28"/>
        </w:rPr>
        <w:t xml:space="preserve">рублей за 1 тонну) </w:t>
      </w:r>
      <w:r w:rsidR="00035560">
        <w:rPr>
          <w:rFonts w:ascii="Times New Roman" w:hAnsi="Times New Roman"/>
          <w:sz w:val="28"/>
          <w:szCs w:val="28"/>
        </w:rPr>
        <w:br/>
        <w:t>в 2018 году;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18403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18403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 (2019) </w:t>
      </w: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Pr="0018403D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18403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i(2019)</w:t>
      </w: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r w:rsidRPr="0018403D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18403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i(2019)</w:t>
      </w: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403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8403D" w:rsidRP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18403D">
        <w:rPr>
          <w:rFonts w:ascii="Times New Roman" w:hAnsi="Times New Roman"/>
          <w:sz w:val="28"/>
          <w:szCs w:val="28"/>
          <w:lang w:val="en-US"/>
        </w:rPr>
        <w:t>V</w:t>
      </w:r>
      <w:r w:rsidRPr="0018403D">
        <w:rPr>
          <w:rFonts w:ascii="Times New Roman" w:hAnsi="Times New Roman"/>
          <w:sz w:val="28"/>
          <w:szCs w:val="28"/>
          <w:vertAlign w:val="subscript"/>
        </w:rPr>
        <w:t>i</w:t>
      </w:r>
      <w:proofErr w:type="gramEnd"/>
      <w:r w:rsidRPr="0018403D">
        <w:rPr>
          <w:rFonts w:ascii="Times New Roman" w:hAnsi="Times New Roman"/>
          <w:sz w:val="28"/>
          <w:szCs w:val="28"/>
          <w:vertAlign w:val="subscript"/>
        </w:rPr>
        <w:t> (2019) </w:t>
      </w:r>
      <w:r w:rsidRPr="0018403D">
        <w:rPr>
          <w:rFonts w:ascii="Times New Roman" w:hAnsi="Times New Roman"/>
          <w:sz w:val="28"/>
          <w:szCs w:val="28"/>
        </w:rPr>
        <w:t>– фактический расход мазута (тонн) за февраль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03D">
        <w:rPr>
          <w:rFonts w:ascii="Times New Roman" w:hAnsi="Times New Roman"/>
          <w:sz w:val="28"/>
          <w:szCs w:val="28"/>
        </w:rPr>
        <w:t>май 2019 года;</w:t>
      </w:r>
    </w:p>
    <w:p w:rsidR="0018403D" w:rsidRDefault="0018403D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18403D">
        <w:rPr>
          <w:rFonts w:ascii="Times New Roman" w:hAnsi="Times New Roman"/>
          <w:sz w:val="28"/>
          <w:szCs w:val="28"/>
          <w:lang w:val="en-US"/>
        </w:rPr>
        <w:t>P</w:t>
      </w:r>
      <w:r w:rsidRPr="0018403D">
        <w:rPr>
          <w:rFonts w:ascii="Times New Roman" w:hAnsi="Times New Roman"/>
          <w:sz w:val="28"/>
          <w:szCs w:val="28"/>
          <w:vertAlign w:val="subscript"/>
        </w:rPr>
        <w:t>i (2019)</w:t>
      </w:r>
      <w:r w:rsidR="005C1C9B">
        <w:rPr>
          <w:rFonts w:ascii="Times New Roman" w:hAnsi="Times New Roman"/>
          <w:sz w:val="28"/>
          <w:szCs w:val="28"/>
          <w:vertAlign w:val="subscript"/>
        </w:rPr>
        <w:t> </w:t>
      </w:r>
      <w:r w:rsidR="005C1C9B" w:rsidRPr="0018403D">
        <w:rPr>
          <w:rFonts w:ascii="Times New Roman" w:hAnsi="Times New Roman"/>
          <w:sz w:val="28"/>
          <w:szCs w:val="28"/>
        </w:rPr>
        <w:t>–</w:t>
      </w:r>
      <w:r w:rsidR="005C1C9B">
        <w:rPr>
          <w:rFonts w:ascii="Times New Roman" w:hAnsi="Times New Roman"/>
          <w:sz w:val="28"/>
          <w:szCs w:val="28"/>
        </w:rPr>
        <w:t> </w:t>
      </w:r>
      <w:r w:rsidR="00C207E1" w:rsidRPr="0018403D">
        <w:rPr>
          <w:rFonts w:ascii="Times New Roman" w:hAnsi="Times New Roman"/>
          <w:sz w:val="28"/>
          <w:szCs w:val="28"/>
        </w:rPr>
        <w:t xml:space="preserve">средняя </w:t>
      </w:r>
      <w:r w:rsidRPr="0018403D">
        <w:rPr>
          <w:rFonts w:ascii="Times New Roman" w:hAnsi="Times New Roman"/>
          <w:sz w:val="28"/>
          <w:szCs w:val="28"/>
        </w:rPr>
        <w:t xml:space="preserve">фактическая цена мазута (рублей за 1 тонну) </w:t>
      </w:r>
      <w:r w:rsidR="00C207E1">
        <w:rPr>
          <w:rFonts w:ascii="Times New Roman" w:hAnsi="Times New Roman"/>
          <w:sz w:val="28"/>
          <w:szCs w:val="28"/>
        </w:rPr>
        <w:br/>
      </w:r>
      <w:r w:rsidRPr="0018403D">
        <w:rPr>
          <w:rFonts w:ascii="Times New Roman" w:hAnsi="Times New Roman"/>
          <w:sz w:val="28"/>
          <w:szCs w:val="28"/>
        </w:rPr>
        <w:t>за февраль – май 2019 года».</w:t>
      </w:r>
      <w:proofErr w:type="gramEnd"/>
    </w:p>
    <w:p w:rsidR="00813E8D" w:rsidRDefault="00121C64" w:rsidP="0018403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B38B7">
        <w:rPr>
          <w:rFonts w:ascii="Times New Roman" w:hAnsi="Times New Roman"/>
          <w:sz w:val="28"/>
          <w:szCs w:val="28"/>
        </w:rPr>
        <w:t xml:space="preserve">. В </w:t>
      </w:r>
      <w:r w:rsidR="00674B21">
        <w:rPr>
          <w:rFonts w:ascii="Times New Roman" w:hAnsi="Times New Roman"/>
          <w:sz w:val="28"/>
          <w:szCs w:val="28"/>
        </w:rPr>
        <w:t xml:space="preserve">абзаце первом </w:t>
      </w:r>
      <w:r w:rsidR="003B38B7">
        <w:rPr>
          <w:rFonts w:ascii="Times New Roman" w:hAnsi="Times New Roman"/>
          <w:sz w:val="28"/>
          <w:szCs w:val="28"/>
        </w:rPr>
        <w:t>пункт</w:t>
      </w:r>
      <w:r w:rsidR="00674B21">
        <w:rPr>
          <w:rFonts w:ascii="Times New Roman" w:hAnsi="Times New Roman"/>
          <w:sz w:val="28"/>
          <w:szCs w:val="28"/>
        </w:rPr>
        <w:t>а</w:t>
      </w:r>
      <w:r w:rsidR="003B38B7">
        <w:rPr>
          <w:rFonts w:ascii="Times New Roman" w:hAnsi="Times New Roman"/>
          <w:sz w:val="28"/>
          <w:szCs w:val="28"/>
        </w:rPr>
        <w:t xml:space="preserve"> 9 слова «финансовое обеспечение расходов» заменить словами «финансовое обеспечение (возмещение) </w:t>
      </w:r>
      <w:r>
        <w:rPr>
          <w:rFonts w:ascii="Times New Roman" w:hAnsi="Times New Roman"/>
          <w:sz w:val="28"/>
          <w:szCs w:val="28"/>
        </w:rPr>
        <w:t>затрат</w:t>
      </w:r>
      <w:r w:rsidR="003B38B7">
        <w:rPr>
          <w:rFonts w:ascii="Times New Roman" w:hAnsi="Times New Roman"/>
          <w:sz w:val="28"/>
          <w:szCs w:val="28"/>
        </w:rPr>
        <w:t>».</w:t>
      </w:r>
    </w:p>
    <w:p w:rsidR="003F5066" w:rsidRPr="00BE106C" w:rsidRDefault="00926742" w:rsidP="005C1C9B">
      <w:pPr>
        <w:pStyle w:val="ConsPlusNormal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813E8D">
        <w:rPr>
          <w:rFonts w:ascii="Times New Roman" w:hAnsi="Times New Roman" w:cs="Times New Roman"/>
          <w:sz w:val="28"/>
          <w:szCs w:val="28"/>
        </w:rPr>
        <w:t>__</w:t>
      </w:r>
    </w:p>
    <w:p w:rsidR="003F5066" w:rsidRPr="00BE106C" w:rsidRDefault="003F5066" w:rsidP="002061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5066" w:rsidRPr="00BE106C" w:rsidSect="00A104D0">
      <w:headerReference w:type="default" r:id="rId8"/>
      <w:headerReference w:type="first" r:id="rId9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95" w:rsidRDefault="00A80195" w:rsidP="0029250A">
      <w:pPr>
        <w:spacing w:after="0" w:line="240" w:lineRule="auto"/>
      </w:pPr>
      <w:r>
        <w:separator/>
      </w:r>
    </w:p>
  </w:endnote>
  <w:endnote w:type="continuationSeparator" w:id="0">
    <w:p w:rsidR="00A80195" w:rsidRDefault="00A80195" w:rsidP="0029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95" w:rsidRDefault="00A80195" w:rsidP="0029250A">
      <w:pPr>
        <w:spacing w:after="0" w:line="240" w:lineRule="auto"/>
      </w:pPr>
      <w:r>
        <w:separator/>
      </w:r>
    </w:p>
  </w:footnote>
  <w:footnote w:type="continuationSeparator" w:id="0">
    <w:p w:rsidR="00A80195" w:rsidRDefault="00A80195" w:rsidP="0029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542588"/>
      <w:docPartObj>
        <w:docPartGallery w:val="Page Numbers (Top of Page)"/>
        <w:docPartUnique/>
      </w:docPartObj>
    </w:sdtPr>
    <w:sdtEndPr/>
    <w:sdtContent>
      <w:p w:rsidR="00E95AF4" w:rsidRDefault="00475E8C">
        <w:pPr>
          <w:pStyle w:val="a7"/>
          <w:jc w:val="center"/>
        </w:pPr>
        <w:r>
          <w:fldChar w:fldCharType="begin"/>
        </w:r>
        <w:r w:rsidR="00E95AF4">
          <w:instrText>PAGE   \* MERGEFORMAT</w:instrText>
        </w:r>
        <w:r>
          <w:fldChar w:fldCharType="separate"/>
        </w:r>
        <w:r w:rsidR="007A084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F4" w:rsidRDefault="00E95AF4">
    <w:pPr>
      <w:pStyle w:val="a7"/>
      <w:jc w:val="center"/>
    </w:pPr>
  </w:p>
  <w:p w:rsidR="00E95AF4" w:rsidRDefault="00E95A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C7"/>
    <w:multiLevelType w:val="multilevel"/>
    <w:tmpl w:val="9C5058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7C0938EA"/>
    <w:multiLevelType w:val="hybridMultilevel"/>
    <w:tmpl w:val="64C43588"/>
    <w:lvl w:ilvl="0" w:tplc="036C98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066"/>
    <w:rsid w:val="000073C7"/>
    <w:rsid w:val="00010253"/>
    <w:rsid w:val="00035560"/>
    <w:rsid w:val="00041071"/>
    <w:rsid w:val="00066C86"/>
    <w:rsid w:val="00067268"/>
    <w:rsid w:val="000A5167"/>
    <w:rsid w:val="000A5265"/>
    <w:rsid w:val="000D2B7E"/>
    <w:rsid w:val="000E45AD"/>
    <w:rsid w:val="000E4E22"/>
    <w:rsid w:val="000E671E"/>
    <w:rsid w:val="00121C64"/>
    <w:rsid w:val="0013385E"/>
    <w:rsid w:val="00140DF3"/>
    <w:rsid w:val="001553C8"/>
    <w:rsid w:val="00165ACA"/>
    <w:rsid w:val="00177267"/>
    <w:rsid w:val="00181553"/>
    <w:rsid w:val="0018403D"/>
    <w:rsid w:val="001B5451"/>
    <w:rsid w:val="001F2CAD"/>
    <w:rsid w:val="002061B3"/>
    <w:rsid w:val="00206DBD"/>
    <w:rsid w:val="00220D1F"/>
    <w:rsid w:val="00232B64"/>
    <w:rsid w:val="00240C92"/>
    <w:rsid w:val="00244EC1"/>
    <w:rsid w:val="0024606B"/>
    <w:rsid w:val="00260CEE"/>
    <w:rsid w:val="002620A0"/>
    <w:rsid w:val="002728DF"/>
    <w:rsid w:val="0029250A"/>
    <w:rsid w:val="00296DFF"/>
    <w:rsid w:val="002E4E1B"/>
    <w:rsid w:val="002F0C42"/>
    <w:rsid w:val="00314786"/>
    <w:rsid w:val="0034112C"/>
    <w:rsid w:val="00345DD6"/>
    <w:rsid w:val="00391F09"/>
    <w:rsid w:val="003B38B7"/>
    <w:rsid w:val="003C12E1"/>
    <w:rsid w:val="003F5066"/>
    <w:rsid w:val="003F6A3A"/>
    <w:rsid w:val="004325DA"/>
    <w:rsid w:val="004516F6"/>
    <w:rsid w:val="00475E8C"/>
    <w:rsid w:val="00485E40"/>
    <w:rsid w:val="004B25FC"/>
    <w:rsid w:val="004C1912"/>
    <w:rsid w:val="004C3271"/>
    <w:rsid w:val="004C5E52"/>
    <w:rsid w:val="004D4483"/>
    <w:rsid w:val="004E12FA"/>
    <w:rsid w:val="004F4D9F"/>
    <w:rsid w:val="0053014E"/>
    <w:rsid w:val="00532BD7"/>
    <w:rsid w:val="00553A30"/>
    <w:rsid w:val="00556663"/>
    <w:rsid w:val="00573326"/>
    <w:rsid w:val="005C1C9B"/>
    <w:rsid w:val="005C6553"/>
    <w:rsid w:val="005E00F8"/>
    <w:rsid w:val="005E3A35"/>
    <w:rsid w:val="006170A4"/>
    <w:rsid w:val="00674B21"/>
    <w:rsid w:val="00691F59"/>
    <w:rsid w:val="00693579"/>
    <w:rsid w:val="006A1D8D"/>
    <w:rsid w:val="006B762B"/>
    <w:rsid w:val="006E2CAE"/>
    <w:rsid w:val="00712838"/>
    <w:rsid w:val="00716D19"/>
    <w:rsid w:val="00721BF4"/>
    <w:rsid w:val="00722436"/>
    <w:rsid w:val="007314C3"/>
    <w:rsid w:val="007A084E"/>
    <w:rsid w:val="007B6352"/>
    <w:rsid w:val="00813E8D"/>
    <w:rsid w:val="00815EFD"/>
    <w:rsid w:val="008B2A30"/>
    <w:rsid w:val="008C1CC6"/>
    <w:rsid w:val="008C63C8"/>
    <w:rsid w:val="008E520C"/>
    <w:rsid w:val="00926742"/>
    <w:rsid w:val="009403D9"/>
    <w:rsid w:val="00956996"/>
    <w:rsid w:val="009B26EE"/>
    <w:rsid w:val="009C6F57"/>
    <w:rsid w:val="00A059BC"/>
    <w:rsid w:val="00A07925"/>
    <w:rsid w:val="00A104D0"/>
    <w:rsid w:val="00A1504C"/>
    <w:rsid w:val="00A24773"/>
    <w:rsid w:val="00A2609D"/>
    <w:rsid w:val="00A30AE3"/>
    <w:rsid w:val="00A32594"/>
    <w:rsid w:val="00A328E5"/>
    <w:rsid w:val="00A53CA0"/>
    <w:rsid w:val="00A562E7"/>
    <w:rsid w:val="00A80195"/>
    <w:rsid w:val="00A83B8B"/>
    <w:rsid w:val="00A90E60"/>
    <w:rsid w:val="00A91CFB"/>
    <w:rsid w:val="00A93525"/>
    <w:rsid w:val="00A9729D"/>
    <w:rsid w:val="00AB14DC"/>
    <w:rsid w:val="00AC582A"/>
    <w:rsid w:val="00AD7CE0"/>
    <w:rsid w:val="00AF09CB"/>
    <w:rsid w:val="00B01FA5"/>
    <w:rsid w:val="00B05E63"/>
    <w:rsid w:val="00B23228"/>
    <w:rsid w:val="00B26203"/>
    <w:rsid w:val="00B272CE"/>
    <w:rsid w:val="00B3053C"/>
    <w:rsid w:val="00B34DB2"/>
    <w:rsid w:val="00B5335D"/>
    <w:rsid w:val="00B55A35"/>
    <w:rsid w:val="00B55E3B"/>
    <w:rsid w:val="00B57437"/>
    <w:rsid w:val="00B67E1C"/>
    <w:rsid w:val="00B83A29"/>
    <w:rsid w:val="00BA25A4"/>
    <w:rsid w:val="00BD5D31"/>
    <w:rsid w:val="00BD7142"/>
    <w:rsid w:val="00BE106C"/>
    <w:rsid w:val="00BF154C"/>
    <w:rsid w:val="00BF4382"/>
    <w:rsid w:val="00C018C0"/>
    <w:rsid w:val="00C207E1"/>
    <w:rsid w:val="00C45C0C"/>
    <w:rsid w:val="00C53A76"/>
    <w:rsid w:val="00C56CA8"/>
    <w:rsid w:val="00C858A3"/>
    <w:rsid w:val="00CA267D"/>
    <w:rsid w:val="00CA5305"/>
    <w:rsid w:val="00CB0A60"/>
    <w:rsid w:val="00D00F9B"/>
    <w:rsid w:val="00D45214"/>
    <w:rsid w:val="00D46858"/>
    <w:rsid w:val="00DB7CAA"/>
    <w:rsid w:val="00DC528B"/>
    <w:rsid w:val="00DF1E7F"/>
    <w:rsid w:val="00DF364C"/>
    <w:rsid w:val="00E234F5"/>
    <w:rsid w:val="00E24EB1"/>
    <w:rsid w:val="00E253E3"/>
    <w:rsid w:val="00E360FE"/>
    <w:rsid w:val="00E45DAC"/>
    <w:rsid w:val="00E614BB"/>
    <w:rsid w:val="00E63C8F"/>
    <w:rsid w:val="00E95AF4"/>
    <w:rsid w:val="00E96816"/>
    <w:rsid w:val="00EA20AF"/>
    <w:rsid w:val="00EC197E"/>
    <w:rsid w:val="00EC48C4"/>
    <w:rsid w:val="00F03738"/>
    <w:rsid w:val="00F205DF"/>
    <w:rsid w:val="00F26E74"/>
    <w:rsid w:val="00F970DE"/>
    <w:rsid w:val="00FB2F05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ab">
    <w:name w:val="Знак Знак Знак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ab">
    <w:name w:val="Знак Знак Знак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18</cp:revision>
  <cp:lastPrinted>2019-07-26T09:19:00Z</cp:lastPrinted>
  <dcterms:created xsi:type="dcterms:W3CDTF">2019-06-03T06:32:00Z</dcterms:created>
  <dcterms:modified xsi:type="dcterms:W3CDTF">2019-07-31T11:19:00Z</dcterms:modified>
</cp:coreProperties>
</file>